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C102" w14:textId="77777777" w:rsidR="0013772E" w:rsidRPr="0013772E" w:rsidRDefault="00FF5797" w:rsidP="003239D3">
      <w:pPr>
        <w:bidi w:val="0"/>
        <w:spacing w:after="100" w:afterAutospacing="1" w:line="240" w:lineRule="auto"/>
        <w:jc w:val="right"/>
        <w:rPr>
          <w:rFonts w:ascii="Segoe UI" w:eastAsia="Times New Roman" w:hAnsi="Segoe UI" w:cs="Segoe UI"/>
          <w:color w:val="373A3C"/>
          <w:sz w:val="23"/>
          <w:szCs w:val="23"/>
        </w:rPr>
      </w:pPr>
      <w:r>
        <w:rPr>
          <w:noProof/>
        </w:rPr>
        <w:drawing>
          <wp:anchor distT="0" distB="0" distL="114300" distR="114300" simplePos="0" relativeHeight="251659264" behindDoc="0" locked="0" layoutInCell="1" allowOverlap="1" wp14:anchorId="67ACB536" wp14:editId="67B0BCF2">
            <wp:simplePos x="0" y="0"/>
            <wp:positionH relativeFrom="margin">
              <wp:posOffset>-295275</wp:posOffset>
            </wp:positionH>
            <wp:positionV relativeFrom="paragraph">
              <wp:posOffset>0</wp:posOffset>
            </wp:positionV>
            <wp:extent cx="1333500" cy="1104900"/>
            <wp:effectExtent l="0" t="0" r="0" b="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pic:spPr>
                </pic:pic>
              </a:graphicData>
            </a:graphic>
            <wp14:sizeRelH relativeFrom="page">
              <wp14:pctWidth>0</wp14:pctWidth>
            </wp14:sizeRelH>
            <wp14:sizeRelV relativeFrom="page">
              <wp14:pctHeight>0</wp14:pctHeight>
            </wp14:sizeRelV>
          </wp:anchor>
        </w:drawing>
      </w:r>
      <w:r w:rsidR="0013772E" w:rsidRPr="0013772E">
        <w:rPr>
          <w:rFonts w:ascii="Segoe UI" w:eastAsia="Times New Roman" w:hAnsi="Segoe UI" w:cs="Segoe UI"/>
          <w:color w:val="373A3C"/>
          <w:sz w:val="23"/>
          <w:szCs w:val="23"/>
          <w:rtl/>
        </w:rPr>
        <w:t>צפה ב</w:t>
      </w:r>
      <w:r w:rsidR="003239D3">
        <w:rPr>
          <w:rFonts w:ascii="Segoe UI" w:eastAsia="Times New Roman" w:hAnsi="Segoe UI" w:cs="Segoe UI" w:hint="cs"/>
          <w:color w:val="373A3C"/>
          <w:sz w:val="23"/>
          <w:szCs w:val="23"/>
          <w:rtl/>
        </w:rPr>
        <w:t>שלושה</w:t>
      </w:r>
      <w:r w:rsidR="0013772E" w:rsidRPr="0013772E">
        <w:rPr>
          <w:rFonts w:ascii="Segoe UI" w:eastAsia="Times New Roman" w:hAnsi="Segoe UI" w:cs="Segoe UI"/>
          <w:color w:val="373A3C"/>
          <w:sz w:val="23"/>
          <w:szCs w:val="23"/>
          <w:rtl/>
        </w:rPr>
        <w:t xml:space="preserve"> שיעורים ובצע את המטלה הבאה</w:t>
      </w:r>
    </w:p>
    <w:p w14:paraId="061F3196"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 </w:t>
      </w:r>
    </w:p>
    <w:p w14:paraId="75BE0262" w14:textId="77777777" w:rsidR="0013772E" w:rsidRPr="0013772E" w:rsidRDefault="0013772E" w:rsidP="0013772E">
      <w:pPr>
        <w:spacing w:after="100" w:afterAutospacing="1" w:line="240" w:lineRule="auto"/>
        <w:jc w:val="center"/>
        <w:rPr>
          <w:rFonts w:ascii="Segoe UI" w:eastAsia="Times New Roman" w:hAnsi="Segoe UI" w:cs="Segoe UI"/>
          <w:color w:val="373A3C"/>
          <w:sz w:val="23"/>
          <w:szCs w:val="23"/>
          <w:rtl/>
        </w:rPr>
      </w:pPr>
      <w:r w:rsidRPr="0013772E">
        <w:rPr>
          <w:rFonts w:ascii="Segoe UI" w:eastAsia="Times New Roman" w:hAnsi="Segoe UI" w:cs="Segoe UI"/>
          <w:b/>
          <w:bCs/>
          <w:color w:val="373A3C"/>
          <w:sz w:val="23"/>
          <w:szCs w:val="23"/>
          <w:u w:val="single"/>
          <w:rtl/>
        </w:rPr>
        <w:t>תצפיות - מסלול לחינוך מיוחד</w:t>
      </w:r>
    </w:p>
    <w:p w14:paraId="156E60F7"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u w:val="single"/>
          <w:rtl/>
        </w:rPr>
        <w:t>מטרות התצפית:</w:t>
      </w:r>
    </w:p>
    <w:p w14:paraId="468AA4D8" w14:textId="77777777" w:rsidR="0013772E" w:rsidRPr="0013772E" w:rsidRDefault="0013772E" w:rsidP="003239D3">
      <w:pPr>
        <w:numPr>
          <w:ilvl w:val="0"/>
          <w:numId w:val="1"/>
        </w:numPr>
        <w:spacing w:before="100" w:beforeAutospacing="1"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הכרות ולמידה מעמיקה על הנעשה בתוך הכיתה במהלך שיעור .</w:t>
      </w:r>
    </w:p>
    <w:p w14:paraId="4FE2C663" w14:textId="77777777" w:rsidR="0013772E" w:rsidRPr="0013772E" w:rsidRDefault="0013772E" w:rsidP="003239D3">
      <w:pPr>
        <w:numPr>
          <w:ilvl w:val="0"/>
          <w:numId w:val="1"/>
        </w:numPr>
        <w:spacing w:before="100" w:beforeAutospacing="1"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פיתוח יכולת הסקת מסקנות בהתאם לשאלות מנחות תוך הבאת דוגמאות וחיזוקים לדבריך.</w:t>
      </w:r>
    </w:p>
    <w:p w14:paraId="49E1AE96"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בכניסתך לכיתה החדשה עליך לצפות באופן אובייקטיבי עד כמה שניתן בתלמידי הכיתה ובמתרחש בתוכה.</w:t>
      </w:r>
    </w:p>
    <w:p w14:paraId="71F39C89" w14:textId="77777777" w:rsidR="0013772E" w:rsidRPr="0013772E" w:rsidRDefault="0013772E" w:rsidP="003239D3">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לפניך ש</w:t>
      </w:r>
      <w:r w:rsidR="00295C87">
        <w:rPr>
          <w:rFonts w:ascii="Segoe UI" w:eastAsia="Times New Roman" w:hAnsi="Segoe UI" w:cs="Segoe UI" w:hint="cs"/>
          <w:color w:val="373A3C"/>
          <w:sz w:val="23"/>
          <w:szCs w:val="23"/>
          <w:rtl/>
        </w:rPr>
        <w:t>י</w:t>
      </w:r>
      <w:r w:rsidRPr="0013772E">
        <w:rPr>
          <w:rFonts w:ascii="Segoe UI" w:eastAsia="Times New Roman" w:hAnsi="Segoe UI" w:cs="Segoe UI"/>
          <w:color w:val="373A3C"/>
          <w:sz w:val="23"/>
          <w:szCs w:val="23"/>
          <w:rtl/>
        </w:rPr>
        <w:t xml:space="preserve">שה מוקדים להתייחסות. </w:t>
      </w:r>
      <w:r w:rsidRPr="00295C87">
        <w:rPr>
          <w:rFonts w:ascii="Segoe UI" w:eastAsia="Times New Roman" w:hAnsi="Segoe UI" w:cs="Segoe UI"/>
          <w:b/>
          <w:bCs/>
          <w:color w:val="373A3C"/>
          <w:sz w:val="23"/>
          <w:szCs w:val="23"/>
          <w:rtl/>
        </w:rPr>
        <w:t>בחר שלושה מוקדים</w:t>
      </w:r>
      <w:r w:rsidRPr="0013772E">
        <w:rPr>
          <w:rFonts w:ascii="Segoe UI" w:eastAsia="Times New Roman" w:hAnsi="Segoe UI" w:cs="Segoe UI"/>
          <w:color w:val="373A3C"/>
          <w:sz w:val="23"/>
          <w:szCs w:val="23"/>
          <w:rtl/>
        </w:rPr>
        <w:t xml:space="preserve"> מבין ששת המוקדים המוצעים.</w:t>
      </w:r>
    </w:p>
    <w:p w14:paraId="29C93120" w14:textId="77777777" w:rsidR="003239D3" w:rsidRDefault="0013772E" w:rsidP="0013772E">
      <w:pPr>
        <w:spacing w:after="100" w:afterAutospacing="1" w:line="240" w:lineRule="auto"/>
        <w:rPr>
          <w:rFonts w:ascii="Segoe UI" w:eastAsia="Times New Roman" w:hAnsi="Segoe UI" w:cs="Segoe UI"/>
          <w:color w:val="373A3C"/>
          <w:sz w:val="23"/>
          <w:szCs w:val="23"/>
          <w:rtl/>
        </w:rPr>
      </w:pPr>
      <w:r w:rsidRPr="003239D3">
        <w:rPr>
          <w:rFonts w:ascii="Segoe UI" w:eastAsia="Times New Roman" w:hAnsi="Segoe UI" w:cs="Segoe UI"/>
          <w:b/>
          <w:bCs/>
          <w:color w:val="373A3C"/>
          <w:sz w:val="23"/>
          <w:szCs w:val="23"/>
          <w:rtl/>
        </w:rPr>
        <w:t>הקפד על כתיבה רהוטה, ברורה ומנומקת.</w:t>
      </w:r>
      <w:r w:rsidR="003239D3" w:rsidRPr="003239D3">
        <w:rPr>
          <w:rFonts w:ascii="Segoe UI" w:eastAsia="Times New Roman" w:hAnsi="Segoe UI" w:cs="Segoe UI"/>
          <w:color w:val="373A3C"/>
          <w:sz w:val="23"/>
          <w:szCs w:val="23"/>
          <w:rtl/>
        </w:rPr>
        <w:t xml:space="preserve"> </w:t>
      </w:r>
    </w:p>
    <w:p w14:paraId="266E6E1F" w14:textId="77777777" w:rsidR="0013772E" w:rsidRPr="003239D3" w:rsidRDefault="003239D3"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 xml:space="preserve">סכם את מסקנותיך בכל אחד מהמוקדים, </w:t>
      </w:r>
      <w:r>
        <w:rPr>
          <w:rFonts w:ascii="Segoe UI" w:eastAsia="Times New Roman" w:hAnsi="Segoe UI" w:cs="Segoe UI" w:hint="cs"/>
          <w:color w:val="373A3C"/>
          <w:sz w:val="23"/>
          <w:szCs w:val="23"/>
          <w:rtl/>
        </w:rPr>
        <w:t>התייחס למרכיבים המפורטים בכל נושא:</w:t>
      </w:r>
    </w:p>
    <w:p w14:paraId="75835866"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 xml:space="preserve">1. </w:t>
      </w:r>
      <w:r w:rsidRPr="003239D3">
        <w:rPr>
          <w:rFonts w:ascii="Segoe UI" w:eastAsia="Times New Roman" w:hAnsi="Segoe UI" w:cs="Segoe UI"/>
          <w:b/>
          <w:bCs/>
          <w:color w:val="373A3C"/>
          <w:sz w:val="23"/>
          <w:szCs w:val="23"/>
          <w:rtl/>
        </w:rPr>
        <w:t>ה</w:t>
      </w:r>
      <w:r w:rsidR="003239D3">
        <w:rPr>
          <w:rFonts w:ascii="Segoe UI" w:eastAsia="Times New Roman" w:hAnsi="Segoe UI" w:cs="Segoe UI" w:hint="cs"/>
          <w:b/>
          <w:bCs/>
          <w:color w:val="373A3C"/>
          <w:sz w:val="23"/>
          <w:szCs w:val="23"/>
          <w:rtl/>
        </w:rPr>
        <w:t>י</w:t>
      </w:r>
      <w:r w:rsidRPr="003239D3">
        <w:rPr>
          <w:rFonts w:ascii="Segoe UI" w:eastAsia="Times New Roman" w:hAnsi="Segoe UI" w:cs="Segoe UI"/>
          <w:b/>
          <w:bCs/>
          <w:color w:val="373A3C"/>
          <w:sz w:val="23"/>
          <w:szCs w:val="23"/>
          <w:rtl/>
        </w:rPr>
        <w:t>כרות עם הכתה</w:t>
      </w:r>
      <w:r w:rsidRPr="0013772E">
        <w:rPr>
          <w:rFonts w:ascii="Segoe UI" w:eastAsia="Times New Roman" w:hAnsi="Segoe UI" w:cs="Segoe UI"/>
          <w:color w:val="373A3C"/>
          <w:sz w:val="23"/>
          <w:szCs w:val="23"/>
          <w:rtl/>
        </w:rPr>
        <w:t>: מיהם התלמידים בכיתה? האם לכולם מאפיינים משותפים? היכן אתה מזהה שונות ובמה היא באה לידי ביטוי? (שים לב למראה חיצוני, יכולות אקדמיות הנדרשות במהלך שיעור, טווח קשב, מוטיבציה ,יכולת שפתית, יכולת מוטורית, יכולות חברתיות, רגשיות) האם קיים פער בולט ביכולות אלו  שצפית בהן (יכולת חברתית מפותחת בהשוואה ליכולת שפתית ראשונית, מראה חיצוני מוקפד בהשוואה להרגלי התנהגות מוזנחים וכו'</w:t>
      </w:r>
      <w:r w:rsidR="003239D3">
        <w:rPr>
          <w:rFonts w:ascii="Segoe UI" w:eastAsia="Times New Roman" w:hAnsi="Segoe UI" w:cs="Segoe UI" w:hint="cs"/>
          <w:color w:val="373A3C"/>
          <w:sz w:val="23"/>
          <w:szCs w:val="23"/>
          <w:rtl/>
        </w:rPr>
        <w:t>)</w:t>
      </w:r>
    </w:p>
    <w:p w14:paraId="4AE349A6"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 xml:space="preserve">2. </w:t>
      </w:r>
      <w:r w:rsidRPr="003239D3">
        <w:rPr>
          <w:rFonts w:ascii="Segoe UI" w:eastAsia="Times New Roman" w:hAnsi="Segoe UI" w:cs="Segoe UI"/>
          <w:b/>
          <w:bCs/>
          <w:color w:val="373A3C"/>
          <w:sz w:val="23"/>
          <w:szCs w:val="23"/>
          <w:rtl/>
        </w:rPr>
        <w:t>שיעור מיטבי</w:t>
      </w:r>
      <w:r w:rsidRPr="0013772E">
        <w:rPr>
          <w:rFonts w:ascii="Segoe UI" w:eastAsia="Times New Roman" w:hAnsi="Segoe UI" w:cs="Segoe UI"/>
          <w:color w:val="373A3C"/>
          <w:sz w:val="23"/>
          <w:szCs w:val="23"/>
          <w:rtl/>
        </w:rPr>
        <w:t xml:space="preserve">: מהן מטרות השיעור? מהו נושא השיעור? מהו אופי השיעור? (פרונטאלי, עבודה עצמאית, עבודה בקבוצות, משחק משותף, למידה פעילה, שיח, ועוד), מהו מבנה השיעור האם תוכל לזהות פתיחה גוף וסיום, האם יש מאפיינים ייחודיים לכל אחד מהחלקים? כמה ואיזה פעולות הוראה זיהית בשיעור? האם צפית בפעילות הוראה </w:t>
      </w:r>
      <w:proofErr w:type="spellStart"/>
      <w:r w:rsidRPr="0013772E">
        <w:rPr>
          <w:rFonts w:ascii="Segoe UI" w:eastAsia="Times New Roman" w:hAnsi="Segoe UI" w:cs="Segoe UI"/>
          <w:color w:val="373A3C"/>
          <w:sz w:val="23"/>
          <w:szCs w:val="23"/>
          <w:rtl/>
        </w:rPr>
        <w:t>שהיתה</w:t>
      </w:r>
      <w:proofErr w:type="spellEnd"/>
      <w:r w:rsidRPr="0013772E">
        <w:rPr>
          <w:rFonts w:ascii="Segoe UI" w:eastAsia="Times New Roman" w:hAnsi="Segoe UI" w:cs="Segoe UI"/>
          <w:color w:val="373A3C"/>
          <w:sz w:val="23"/>
          <w:szCs w:val="23"/>
          <w:rtl/>
        </w:rPr>
        <w:t xml:space="preserve"> חדשה עבורך?  כיצד מותאם מבנה השיעור על חלקי</w:t>
      </w:r>
      <w:r w:rsidR="003239D3">
        <w:rPr>
          <w:rFonts w:ascii="Segoe UI" w:eastAsia="Times New Roman" w:hAnsi="Segoe UI" w:cs="Segoe UI" w:hint="cs"/>
          <w:color w:val="373A3C"/>
          <w:sz w:val="23"/>
          <w:szCs w:val="23"/>
          <w:rtl/>
        </w:rPr>
        <w:t>ו</w:t>
      </w:r>
      <w:r w:rsidRPr="0013772E">
        <w:rPr>
          <w:rFonts w:ascii="Segoe UI" w:eastAsia="Times New Roman" w:hAnsi="Segoe UI" w:cs="Segoe UI"/>
          <w:color w:val="373A3C"/>
          <w:sz w:val="23"/>
          <w:szCs w:val="23"/>
          <w:rtl/>
        </w:rPr>
        <w:t xml:space="preserve"> השונים לצרכי הלומדים? האם זיהית גמישות/</w:t>
      </w:r>
      <w:r w:rsidR="003239D3">
        <w:rPr>
          <w:rFonts w:ascii="Segoe UI" w:eastAsia="Times New Roman" w:hAnsi="Segoe UI" w:cs="Segoe UI" w:hint="cs"/>
          <w:color w:val="373A3C"/>
          <w:sz w:val="23"/>
          <w:szCs w:val="23"/>
          <w:rtl/>
        </w:rPr>
        <w:t xml:space="preserve"> </w:t>
      </w:r>
      <w:r w:rsidRPr="0013772E">
        <w:rPr>
          <w:rFonts w:ascii="Segoe UI" w:eastAsia="Times New Roman" w:hAnsi="Segoe UI" w:cs="Segoe UI"/>
          <w:color w:val="373A3C"/>
          <w:sz w:val="23"/>
          <w:szCs w:val="23"/>
          <w:rtl/>
        </w:rPr>
        <w:t>התאמות בחלקיו של השיעור מול בלתי צפוי ( אי שקט, תנאי מזג אוויר , מקום התרחשות השיעור, גורמים מתערבים וכו' ), האם המטרות הושגו?</w:t>
      </w:r>
    </w:p>
    <w:p w14:paraId="0C8D443E"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3. </w:t>
      </w:r>
      <w:r w:rsidRPr="003239D3">
        <w:rPr>
          <w:rFonts w:ascii="Segoe UI" w:eastAsia="Times New Roman" w:hAnsi="Segoe UI" w:cs="Segoe UI"/>
          <w:b/>
          <w:bCs/>
          <w:color w:val="373A3C"/>
          <w:sz w:val="23"/>
          <w:szCs w:val="23"/>
          <w:rtl/>
        </w:rPr>
        <w:t>עזרי הוראה</w:t>
      </w:r>
      <w:r w:rsidRPr="0013772E">
        <w:rPr>
          <w:rFonts w:ascii="Segoe UI" w:eastAsia="Times New Roman" w:hAnsi="Segoe UI" w:cs="Segoe UI"/>
          <w:color w:val="373A3C"/>
          <w:sz w:val="23"/>
          <w:szCs w:val="23"/>
          <w:rtl/>
        </w:rPr>
        <w:t xml:space="preserve">: לוח, אמצעי המחשה, מחשב, סביבת למידה בתוך הכיתה, משחק,  מצגת, סימולציה, אחר. תאר את </w:t>
      </w:r>
      <w:r w:rsidR="003239D3">
        <w:rPr>
          <w:rFonts w:ascii="Segoe UI" w:eastAsia="Times New Roman" w:hAnsi="Segoe UI" w:cs="Segoe UI" w:hint="cs"/>
          <w:color w:val="373A3C"/>
          <w:sz w:val="23"/>
          <w:szCs w:val="23"/>
          <w:rtl/>
        </w:rPr>
        <w:t>מעורבות</w:t>
      </w:r>
      <w:r w:rsidRPr="0013772E">
        <w:rPr>
          <w:rFonts w:ascii="Segoe UI" w:eastAsia="Times New Roman" w:hAnsi="Segoe UI" w:cs="Segoe UI"/>
          <w:color w:val="373A3C"/>
          <w:sz w:val="23"/>
          <w:szCs w:val="23"/>
          <w:rtl/>
        </w:rPr>
        <w:t xml:space="preserve"> אנשי הצוות </w:t>
      </w:r>
      <w:r w:rsidR="003239D3">
        <w:rPr>
          <w:rFonts w:ascii="Segoe UI" w:eastAsia="Times New Roman" w:hAnsi="Segoe UI" w:cs="Segoe UI" w:hint="cs"/>
          <w:color w:val="373A3C"/>
          <w:sz w:val="23"/>
          <w:szCs w:val="23"/>
          <w:rtl/>
        </w:rPr>
        <w:t>והתקשורת ביניהם</w:t>
      </w:r>
      <w:r w:rsidR="007E3A68">
        <w:rPr>
          <w:rFonts w:ascii="Segoe UI" w:eastAsia="Times New Roman" w:hAnsi="Segoe UI" w:cs="Segoe UI" w:hint="cs"/>
          <w:color w:val="373A3C"/>
          <w:sz w:val="23"/>
          <w:szCs w:val="23"/>
          <w:rtl/>
        </w:rPr>
        <w:t xml:space="preserve"> במהלך השיעור</w:t>
      </w:r>
      <w:r w:rsidRPr="0013772E">
        <w:rPr>
          <w:rFonts w:ascii="Segoe UI" w:eastAsia="Times New Roman" w:hAnsi="Segoe UI" w:cs="Segoe UI"/>
          <w:color w:val="373A3C"/>
          <w:sz w:val="23"/>
          <w:szCs w:val="23"/>
          <w:rtl/>
        </w:rPr>
        <w:t>–סייעת, בת שירות לאומי,  סטודנטית</w:t>
      </w:r>
      <w:r w:rsidR="003239D3">
        <w:rPr>
          <w:rFonts w:ascii="Segoe UI" w:eastAsia="Times New Roman" w:hAnsi="Segoe UI" w:cs="Segoe UI" w:hint="cs"/>
          <w:color w:val="373A3C"/>
          <w:sz w:val="23"/>
          <w:szCs w:val="23"/>
          <w:rtl/>
        </w:rPr>
        <w:t>.</w:t>
      </w:r>
    </w:p>
    <w:p w14:paraId="227FB752"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lastRenderedPageBreak/>
        <w:t> </w:t>
      </w:r>
    </w:p>
    <w:p w14:paraId="18A8927E"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4.  </w:t>
      </w:r>
      <w:r w:rsidRPr="003239D3">
        <w:rPr>
          <w:rFonts w:ascii="Segoe UI" w:eastAsia="Times New Roman" w:hAnsi="Segoe UI" w:cs="Segoe UI"/>
          <w:b/>
          <w:bCs/>
          <w:color w:val="373A3C"/>
          <w:sz w:val="23"/>
          <w:szCs w:val="23"/>
          <w:rtl/>
        </w:rPr>
        <w:t>תקשורת בין אישית</w:t>
      </w:r>
      <w:r w:rsidRPr="0013772E">
        <w:rPr>
          <w:rFonts w:ascii="Segoe UI" w:eastAsia="Times New Roman" w:hAnsi="Segoe UI" w:cs="Segoe UI"/>
          <w:color w:val="373A3C"/>
          <w:sz w:val="23"/>
          <w:szCs w:val="23"/>
          <w:rtl/>
        </w:rPr>
        <w:t>: האם מתקיימת תקשורת בין התלמידים? כיצד היא באה לידי ביטוי? האם היא מכוונת ע"י המורה/ הצוות הנוכח? האם המורה עסוק בלפתח ולקדם תקשורת זו? כיצד הוא עושה זאת? דרכי ההתקשרות ועוצמת הקול  של המורה עם תלמידיו באופן מילולי, בלתי מילולי</w:t>
      </w:r>
      <w:r w:rsidR="007E3A68">
        <w:rPr>
          <w:rFonts w:ascii="Segoe UI" w:eastAsia="Times New Roman" w:hAnsi="Segoe UI" w:cs="Segoe UI" w:hint="cs"/>
          <w:color w:val="373A3C"/>
          <w:sz w:val="23"/>
          <w:szCs w:val="23"/>
          <w:rtl/>
        </w:rPr>
        <w:t xml:space="preserve"> (ג'סטות)</w:t>
      </w:r>
      <w:r w:rsidRPr="0013772E">
        <w:rPr>
          <w:rFonts w:ascii="Segoe UI" w:eastAsia="Times New Roman" w:hAnsi="Segoe UI" w:cs="Segoe UI"/>
          <w:color w:val="373A3C"/>
          <w:sz w:val="23"/>
          <w:szCs w:val="23"/>
          <w:rtl/>
        </w:rPr>
        <w:t>, קלסרי תקשורת , כרטיסי רצף, שפת סימנים.</w:t>
      </w:r>
    </w:p>
    <w:p w14:paraId="1608AD1D"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 xml:space="preserve">5. </w:t>
      </w:r>
      <w:proofErr w:type="spellStart"/>
      <w:r w:rsidRPr="003239D3">
        <w:rPr>
          <w:rFonts w:ascii="Segoe UI" w:eastAsia="Times New Roman" w:hAnsi="Segoe UI" w:cs="Segoe UI"/>
          <w:b/>
          <w:bCs/>
          <w:color w:val="373A3C"/>
          <w:sz w:val="23"/>
          <w:szCs w:val="23"/>
          <w:rtl/>
        </w:rPr>
        <w:t>עמ</w:t>
      </w:r>
      <w:r w:rsidR="007E3A68">
        <w:rPr>
          <w:rFonts w:ascii="Segoe UI" w:eastAsia="Times New Roman" w:hAnsi="Segoe UI" w:cs="Segoe UI" w:hint="cs"/>
          <w:b/>
          <w:bCs/>
          <w:color w:val="373A3C"/>
          <w:sz w:val="23"/>
          <w:szCs w:val="23"/>
          <w:rtl/>
        </w:rPr>
        <w:t>"</w:t>
      </w:r>
      <w:r w:rsidRPr="003239D3">
        <w:rPr>
          <w:rFonts w:ascii="Segoe UI" w:eastAsia="Times New Roman" w:hAnsi="Segoe UI" w:cs="Segoe UI"/>
          <w:b/>
          <w:bCs/>
          <w:color w:val="373A3C"/>
          <w:sz w:val="23"/>
          <w:szCs w:val="23"/>
          <w:rtl/>
        </w:rPr>
        <w:t>ר</w:t>
      </w:r>
      <w:proofErr w:type="spellEnd"/>
      <w:r w:rsidRPr="003239D3">
        <w:rPr>
          <w:rFonts w:ascii="Segoe UI" w:eastAsia="Times New Roman" w:hAnsi="Segoe UI" w:cs="Segoe UI"/>
          <w:b/>
          <w:bCs/>
          <w:color w:val="373A3C"/>
          <w:sz w:val="23"/>
          <w:szCs w:val="23"/>
          <w:rtl/>
        </w:rPr>
        <w:t xml:space="preserve">: </w:t>
      </w:r>
      <w:r w:rsidR="007E3A68">
        <w:rPr>
          <w:rFonts w:ascii="Segoe UI" w:eastAsia="Times New Roman" w:hAnsi="Segoe UI" w:cs="Segoe UI" w:hint="cs"/>
          <w:b/>
          <w:bCs/>
          <w:color w:val="373A3C"/>
          <w:sz w:val="23"/>
          <w:szCs w:val="23"/>
          <w:rtl/>
        </w:rPr>
        <w:t xml:space="preserve"> (ערך, מסר, רלוונטיות) </w:t>
      </w:r>
      <w:r w:rsidRPr="0013772E">
        <w:rPr>
          <w:rFonts w:ascii="Segoe UI" w:eastAsia="Times New Roman" w:hAnsi="Segoe UI" w:cs="Segoe UI"/>
          <w:color w:val="373A3C"/>
          <w:sz w:val="23"/>
          <w:szCs w:val="23"/>
          <w:rtl/>
        </w:rPr>
        <w:t>ה</w:t>
      </w:r>
      <w:r w:rsidR="007E3A68">
        <w:rPr>
          <w:rFonts w:ascii="Segoe UI" w:eastAsia="Times New Roman" w:hAnsi="Segoe UI" w:cs="Segoe UI" w:hint="cs"/>
          <w:color w:val="373A3C"/>
          <w:sz w:val="23"/>
          <w:szCs w:val="23"/>
          <w:rtl/>
        </w:rPr>
        <w:t>סבר/י כיצד</w:t>
      </w:r>
      <w:r w:rsidRPr="0013772E">
        <w:rPr>
          <w:rFonts w:ascii="Segoe UI" w:eastAsia="Times New Roman" w:hAnsi="Segoe UI" w:cs="Segoe UI"/>
          <w:color w:val="373A3C"/>
          <w:sz w:val="23"/>
          <w:szCs w:val="23"/>
          <w:rtl/>
        </w:rPr>
        <w:t xml:space="preserve"> הנושא רל</w:t>
      </w:r>
      <w:r w:rsidR="007E3A68">
        <w:rPr>
          <w:rFonts w:ascii="Segoe UI" w:eastAsia="Times New Roman" w:hAnsi="Segoe UI" w:cs="Segoe UI" w:hint="cs"/>
          <w:color w:val="373A3C"/>
          <w:sz w:val="23"/>
          <w:szCs w:val="23"/>
          <w:rtl/>
        </w:rPr>
        <w:t>וו</w:t>
      </w:r>
      <w:r w:rsidRPr="0013772E">
        <w:rPr>
          <w:rFonts w:ascii="Segoe UI" w:eastAsia="Times New Roman" w:hAnsi="Segoe UI" w:cs="Segoe UI"/>
          <w:color w:val="373A3C"/>
          <w:sz w:val="23"/>
          <w:szCs w:val="23"/>
          <w:rtl/>
        </w:rPr>
        <w:t>נטי ומשמעותי לתלמידים? האם הלימוד זימן מעורבות? יוזמה? שיח? האם המורה שיתף את התלמידים במטרות השיעור? האם התלמידים לקחו אחריות על הלמידה? האם הוקנו ערכים? האם נעשו התאמות לתלמידים ספציפי</w:t>
      </w:r>
      <w:r w:rsidR="003239D3">
        <w:rPr>
          <w:rFonts w:ascii="Segoe UI" w:eastAsia="Times New Roman" w:hAnsi="Segoe UI" w:cs="Segoe UI" w:hint="cs"/>
          <w:color w:val="373A3C"/>
          <w:sz w:val="23"/>
          <w:szCs w:val="23"/>
          <w:rtl/>
        </w:rPr>
        <w:t>י</w:t>
      </w:r>
      <w:r w:rsidRPr="0013772E">
        <w:rPr>
          <w:rFonts w:ascii="Segoe UI" w:eastAsia="Times New Roman" w:hAnsi="Segoe UI" w:cs="Segoe UI"/>
          <w:color w:val="373A3C"/>
          <w:sz w:val="23"/>
          <w:szCs w:val="23"/>
          <w:rtl/>
        </w:rPr>
        <w:t>ם?</w:t>
      </w:r>
      <w:r w:rsidR="007E3A68">
        <w:rPr>
          <w:rFonts w:ascii="Segoe UI" w:eastAsia="Times New Roman" w:hAnsi="Segoe UI" w:cs="Segoe UI" w:hint="cs"/>
          <w:color w:val="373A3C"/>
          <w:sz w:val="23"/>
          <w:szCs w:val="23"/>
          <w:rtl/>
        </w:rPr>
        <w:t xml:space="preserve"> </w:t>
      </w:r>
    </w:p>
    <w:p w14:paraId="65E5F3FF" w14:textId="77777777" w:rsidR="0013772E" w:rsidRPr="0013772E" w:rsidRDefault="0013772E" w:rsidP="007E3A68">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 xml:space="preserve">6. </w:t>
      </w:r>
      <w:r w:rsidRPr="003239D3">
        <w:rPr>
          <w:rFonts w:ascii="Segoe UI" w:eastAsia="Times New Roman" w:hAnsi="Segoe UI" w:cs="Segoe UI"/>
          <w:b/>
          <w:bCs/>
          <w:color w:val="373A3C"/>
          <w:sz w:val="23"/>
          <w:szCs w:val="23"/>
          <w:rtl/>
        </w:rPr>
        <w:t>ניהול כתה:</w:t>
      </w:r>
      <w:r w:rsidRPr="0013772E">
        <w:rPr>
          <w:rFonts w:ascii="Segoe UI" w:eastAsia="Times New Roman" w:hAnsi="Segoe UI" w:cs="Segoe UI"/>
          <w:color w:val="373A3C"/>
          <w:sz w:val="23"/>
          <w:szCs w:val="23"/>
          <w:rtl/>
        </w:rPr>
        <w:t xml:space="preserve"> האם </w:t>
      </w:r>
      <w:r w:rsidR="007E3A68">
        <w:rPr>
          <w:rFonts w:ascii="Segoe UI" w:eastAsia="Times New Roman" w:hAnsi="Segoe UI" w:cs="Segoe UI" w:hint="cs"/>
          <w:color w:val="373A3C"/>
          <w:sz w:val="23"/>
          <w:szCs w:val="23"/>
          <w:rtl/>
        </w:rPr>
        <w:t xml:space="preserve">יש כללי התנהגות בכיתה? כיצד הכללים מוצגים לצוות ולתלמידים בכיתה? </w:t>
      </w:r>
      <w:r w:rsidRPr="0013772E">
        <w:rPr>
          <w:rFonts w:ascii="Segoe UI" w:eastAsia="Times New Roman" w:hAnsi="Segoe UI" w:cs="Segoe UI"/>
          <w:color w:val="373A3C"/>
          <w:sz w:val="23"/>
          <w:szCs w:val="23"/>
          <w:rtl/>
        </w:rPr>
        <w:t>האם קיים חוזה התנהגות כלשהו</w:t>
      </w:r>
      <w:r w:rsidR="007E3A68">
        <w:rPr>
          <w:rFonts w:ascii="Segoe UI" w:eastAsia="Times New Roman" w:hAnsi="Segoe UI" w:cs="Segoe UI" w:hint="cs"/>
          <w:color w:val="373A3C"/>
          <w:sz w:val="23"/>
          <w:szCs w:val="23"/>
          <w:rtl/>
        </w:rPr>
        <w:t>?</w:t>
      </w:r>
      <w:r w:rsidR="007E3A68">
        <w:rPr>
          <w:rFonts w:ascii="Segoe UI" w:eastAsia="Times New Roman" w:hAnsi="Segoe UI" w:cs="Segoe UI"/>
          <w:color w:val="373A3C"/>
          <w:sz w:val="23"/>
          <w:szCs w:val="23"/>
          <w:rtl/>
        </w:rPr>
        <w:br/>
      </w:r>
      <w:r w:rsidR="007E3A68">
        <w:rPr>
          <w:rFonts w:ascii="Segoe UI" w:eastAsia="Times New Roman" w:hAnsi="Segoe UI" w:cs="Segoe UI" w:hint="cs"/>
          <w:color w:val="373A3C"/>
          <w:sz w:val="23"/>
          <w:szCs w:val="23"/>
          <w:rtl/>
        </w:rPr>
        <w:t xml:space="preserve">אקלים כיתתי- איזו אווירה שוררת בכיתה? מהם הגורמים לאווירה זו? האם יש </w:t>
      </w:r>
      <w:r w:rsidRPr="0013772E">
        <w:rPr>
          <w:rFonts w:ascii="Segoe UI" w:eastAsia="Times New Roman" w:hAnsi="Segoe UI" w:cs="Segoe UI"/>
          <w:color w:val="373A3C"/>
          <w:sz w:val="23"/>
          <w:szCs w:val="23"/>
          <w:rtl/>
        </w:rPr>
        <w:t>בעיות משמעת</w:t>
      </w:r>
      <w:r w:rsidR="007E3A68">
        <w:rPr>
          <w:rFonts w:ascii="Segoe UI" w:eastAsia="Times New Roman" w:hAnsi="Segoe UI" w:cs="Segoe UI" w:hint="cs"/>
          <w:color w:val="373A3C"/>
          <w:sz w:val="23"/>
          <w:szCs w:val="23"/>
          <w:rtl/>
        </w:rPr>
        <w:t>? תאר את הבעיות ואת דרכי ההתמודדות של הצוות החינוכי בכיתה (</w:t>
      </w:r>
      <w:r w:rsidR="007E3A68" w:rsidRPr="0013772E">
        <w:rPr>
          <w:rFonts w:ascii="Segoe UI" w:eastAsia="Times New Roman" w:hAnsi="Segoe UI" w:cs="Segoe UI"/>
          <w:color w:val="373A3C"/>
          <w:sz w:val="23"/>
          <w:szCs w:val="23"/>
          <w:rtl/>
        </w:rPr>
        <w:t>שפת הגוף של המורה, התנהגות סמכותית, מניעת בעיות משמעת</w:t>
      </w:r>
      <w:r w:rsidR="007E3A68">
        <w:rPr>
          <w:rFonts w:ascii="Segoe UI" w:eastAsia="Times New Roman" w:hAnsi="Segoe UI" w:cs="Segoe UI" w:hint="cs"/>
          <w:color w:val="373A3C"/>
          <w:sz w:val="23"/>
          <w:szCs w:val="23"/>
          <w:rtl/>
        </w:rPr>
        <w:t>). תאר את השפעת הבעיה על</w:t>
      </w:r>
      <w:r w:rsidRPr="0013772E">
        <w:rPr>
          <w:rFonts w:ascii="Segoe UI" w:eastAsia="Times New Roman" w:hAnsi="Segoe UI" w:cs="Segoe UI"/>
          <w:color w:val="373A3C"/>
          <w:sz w:val="23"/>
          <w:szCs w:val="23"/>
          <w:rtl/>
        </w:rPr>
        <w:t xml:space="preserve"> תלמידי</w:t>
      </w:r>
      <w:r w:rsidR="007E3A68">
        <w:rPr>
          <w:rFonts w:ascii="Segoe UI" w:eastAsia="Times New Roman" w:hAnsi="Segoe UI" w:cs="Segoe UI" w:hint="cs"/>
          <w:color w:val="373A3C"/>
          <w:sz w:val="23"/>
          <w:szCs w:val="23"/>
          <w:rtl/>
        </w:rPr>
        <w:t xml:space="preserve"> הכיתה.</w:t>
      </w:r>
      <w:r w:rsidRPr="0013772E">
        <w:rPr>
          <w:rFonts w:ascii="Segoe UI" w:eastAsia="Times New Roman" w:hAnsi="Segoe UI" w:cs="Segoe UI"/>
          <w:color w:val="373A3C"/>
          <w:sz w:val="23"/>
          <w:szCs w:val="23"/>
          <w:rtl/>
        </w:rPr>
        <w:t xml:space="preserve"> </w:t>
      </w:r>
    </w:p>
    <w:p w14:paraId="41CE5BE6" w14:textId="77777777" w:rsidR="0013772E" w:rsidRPr="0013772E" w:rsidRDefault="0013772E" w:rsidP="0013772E">
      <w:pPr>
        <w:spacing w:after="100" w:afterAutospacing="1" w:line="240" w:lineRule="auto"/>
        <w:rPr>
          <w:rFonts w:ascii="Segoe UI" w:eastAsia="Times New Roman" w:hAnsi="Segoe UI" w:cs="Segoe UI"/>
          <w:color w:val="373A3C"/>
          <w:sz w:val="23"/>
          <w:szCs w:val="23"/>
          <w:rtl/>
        </w:rPr>
      </w:pPr>
      <w:r w:rsidRPr="0013772E">
        <w:rPr>
          <w:rFonts w:ascii="Segoe UI" w:eastAsia="Times New Roman" w:hAnsi="Segoe UI" w:cs="Segoe UI"/>
          <w:color w:val="373A3C"/>
          <w:sz w:val="23"/>
          <w:szCs w:val="23"/>
          <w:rtl/>
        </w:rPr>
        <w:t> </w:t>
      </w:r>
    </w:p>
    <w:p w14:paraId="24A84D5D" w14:textId="77777777" w:rsidR="00460219" w:rsidRDefault="00460219"/>
    <w:sectPr w:rsidR="00460219" w:rsidSect="007E3A68">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43E78"/>
    <w:multiLevelType w:val="multilevel"/>
    <w:tmpl w:val="737C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2E"/>
    <w:rsid w:val="00007CF2"/>
    <w:rsid w:val="0013772E"/>
    <w:rsid w:val="00295C87"/>
    <w:rsid w:val="003239D3"/>
    <w:rsid w:val="00460219"/>
    <w:rsid w:val="006169A6"/>
    <w:rsid w:val="006E3F6B"/>
    <w:rsid w:val="007E3A68"/>
    <w:rsid w:val="00FF5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F46D"/>
  <w15:chartTrackingRefBased/>
  <w15:docId w15:val="{69EB1592-959C-4A73-8077-4A59A830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377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2048</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זוננפלד שגיא דבי</cp:lastModifiedBy>
  <cp:revision>2</cp:revision>
  <dcterms:created xsi:type="dcterms:W3CDTF">2023-09-07T10:58:00Z</dcterms:created>
  <dcterms:modified xsi:type="dcterms:W3CDTF">2023-09-07T10:58:00Z</dcterms:modified>
</cp:coreProperties>
</file>